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BE3" w:rsidRPr="00FF43A6" w:rsidRDefault="00B54BE3" w:rsidP="00B54BE3">
      <w:pPr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  <w:bookmarkStart w:id="0" w:name="_Hlk158904611"/>
    </w:p>
    <w:p w:rsidR="00B54BE3" w:rsidRPr="00FF43A6" w:rsidRDefault="00B54BE3" w:rsidP="00B54BE3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F43A6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  <w:bookmarkEnd w:id="0"/>
    </w:p>
    <w:p w:rsidR="00B54BE3" w:rsidRPr="007D4721" w:rsidRDefault="007D4721" w:rsidP="007D4721">
      <w:pPr>
        <w:pStyle w:val="Header"/>
        <w:jc w:val="center"/>
        <w:rPr>
          <w:rFonts w:ascii="Sylfaen" w:hAnsi="Sylfaen" w:cs="Calibri"/>
          <w:b/>
          <w:bCs/>
          <w:sz w:val="22"/>
          <w:szCs w:val="22"/>
        </w:rPr>
      </w:pPr>
      <w:bookmarkStart w:id="1" w:name="_Hlk158904632"/>
      <w:r w:rsidRPr="007D4721">
        <w:rPr>
          <w:rFonts w:ascii="Sylfaen" w:hAnsi="Sylfaen" w:cs="Calibri"/>
          <w:b/>
          <w:bCs/>
          <w:sz w:val="22"/>
          <w:szCs w:val="22"/>
        </w:rPr>
        <w:t xml:space="preserve">Կոշտ կենցաղային և </w:t>
      </w:r>
      <w:proofErr w:type="spellStart"/>
      <w:r w:rsidRPr="007D4721">
        <w:rPr>
          <w:rFonts w:ascii="Sylfaen" w:hAnsi="Sylfaen" w:cs="Calibri"/>
          <w:b/>
          <w:bCs/>
          <w:sz w:val="22"/>
          <w:szCs w:val="22"/>
        </w:rPr>
        <w:t>այլ</w:t>
      </w:r>
      <w:proofErr w:type="spellEnd"/>
      <w:r w:rsidRPr="007D4721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7D4721">
        <w:rPr>
          <w:rFonts w:ascii="Sylfaen" w:hAnsi="Sylfaen" w:cs="Calibri"/>
          <w:b/>
          <w:bCs/>
          <w:sz w:val="22"/>
          <w:szCs w:val="22"/>
        </w:rPr>
        <w:t>տեսակի</w:t>
      </w:r>
      <w:proofErr w:type="spellEnd"/>
      <w:r w:rsidRPr="007D4721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7D4721">
        <w:rPr>
          <w:rFonts w:ascii="Sylfaen" w:hAnsi="Sylfaen" w:cs="Calibri"/>
          <w:b/>
          <w:bCs/>
          <w:sz w:val="22"/>
          <w:szCs w:val="22"/>
        </w:rPr>
        <w:t>թափոնների</w:t>
      </w:r>
      <w:proofErr w:type="spellEnd"/>
      <w:r w:rsidRPr="007D4721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7D4721">
        <w:rPr>
          <w:rFonts w:ascii="Sylfaen" w:hAnsi="Sylfaen" w:cs="Calibri"/>
          <w:b/>
          <w:bCs/>
          <w:sz w:val="22"/>
          <w:szCs w:val="22"/>
        </w:rPr>
        <w:t>հավաքմ</w:t>
      </w:r>
      <w:r>
        <w:rPr>
          <w:rFonts w:ascii="Sylfaen" w:hAnsi="Sylfaen" w:cs="Calibri"/>
          <w:b/>
          <w:bCs/>
          <w:sz w:val="22"/>
          <w:szCs w:val="22"/>
        </w:rPr>
        <w:t>ան</w:t>
      </w:r>
      <w:proofErr w:type="spellEnd"/>
      <w:r>
        <w:rPr>
          <w:rFonts w:ascii="Sylfaen" w:hAnsi="Sylfaen" w:cs="Calibri"/>
          <w:b/>
          <w:bCs/>
          <w:sz w:val="22"/>
          <w:szCs w:val="22"/>
        </w:rPr>
        <w:t xml:space="preserve"> և </w:t>
      </w:r>
      <w:proofErr w:type="spellStart"/>
      <w:r>
        <w:rPr>
          <w:rFonts w:ascii="Sylfaen" w:hAnsi="Sylfaen" w:cs="Calibri"/>
          <w:b/>
          <w:bCs/>
          <w:sz w:val="22"/>
          <w:szCs w:val="22"/>
        </w:rPr>
        <w:t>տեղափոխման</w:t>
      </w:r>
      <w:proofErr w:type="spellEnd"/>
      <w:r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Calibri"/>
          <w:b/>
          <w:bCs/>
          <w:sz w:val="22"/>
          <w:szCs w:val="22"/>
        </w:rPr>
        <w:t>ծառայություններ</w:t>
      </w:r>
      <w:bookmarkEnd w:id="1"/>
      <w:proofErr w:type="spellEnd"/>
    </w:p>
    <w:p w:rsidR="00B54BE3" w:rsidRPr="00FF43A6" w:rsidRDefault="00B54BE3" w:rsidP="00B54BE3">
      <w:pPr>
        <w:pStyle w:val="Header"/>
        <w:jc w:val="center"/>
        <w:rPr>
          <w:rFonts w:ascii="Sylfaen" w:hAnsi="Sylfaen" w:cs="Calibri"/>
          <w:b/>
          <w:bCs/>
          <w:sz w:val="22"/>
          <w:szCs w:val="22"/>
          <w:lang w:val="de-AT"/>
        </w:rPr>
      </w:pPr>
      <w:r w:rsidRPr="00FF43A6">
        <w:rPr>
          <w:rFonts w:ascii="Sylfaen" w:hAnsi="Sylfaen" w:cs="Calibri"/>
          <w:b/>
          <w:bCs/>
          <w:sz w:val="22"/>
          <w:szCs w:val="22"/>
        </w:rPr>
        <w:t>ՏԵԽՆԻԿԱԿԱՆ</w:t>
      </w:r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/>
          <w:bCs/>
          <w:sz w:val="22"/>
          <w:szCs w:val="22"/>
        </w:rPr>
        <w:t>ԱՌԱՋԱԴՐԱՆՔ</w:t>
      </w:r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/>
          <w:bCs/>
          <w:sz w:val="22"/>
          <w:szCs w:val="22"/>
        </w:rPr>
        <w:t>ԵՒ</w:t>
      </w:r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/>
          <w:bCs/>
          <w:sz w:val="22"/>
          <w:szCs w:val="22"/>
        </w:rPr>
        <w:t>ԾԱՌԱՅՈՒԹՅՈՒՆՆԵՐԻ</w:t>
      </w:r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/>
          <w:bCs/>
          <w:sz w:val="22"/>
          <w:szCs w:val="22"/>
        </w:rPr>
        <w:t>ԾԱՎԱԼ</w:t>
      </w: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  <w:lang w:val="de-AT"/>
        </w:rPr>
      </w:pPr>
    </w:p>
    <w:p w:rsidR="00B54BE3" w:rsidRPr="00FF43A6" w:rsidRDefault="00B54BE3" w:rsidP="00B54BE3">
      <w:pPr>
        <w:pStyle w:val="Header"/>
        <w:jc w:val="both"/>
        <w:rPr>
          <w:rFonts w:ascii="Sylfaen" w:hAnsi="Sylfaen" w:cs="Calibri"/>
          <w:bCs/>
          <w:sz w:val="22"/>
          <w:szCs w:val="22"/>
          <w:lang w:val="de-AT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Կատարողից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պահանջվում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</w:rPr>
        <w:t>է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իրականացնել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Ակադեմիական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քաղաքի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տարածքի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արևելյան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մասում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գտնվող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  <w:lang w:val="de-AT"/>
        </w:rPr>
        <w:t>Եր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hy-AM"/>
        </w:rPr>
        <w:t>կր</w:t>
      </w:r>
      <w:proofErr w:type="spellStart"/>
      <w:r w:rsidRPr="00FF43A6">
        <w:rPr>
          <w:rFonts w:ascii="Sylfaen" w:hAnsi="Sylfaen" w:cs="Calibri"/>
          <w:bCs/>
          <w:sz w:val="22"/>
          <w:szCs w:val="22"/>
          <w:lang w:val="de-AT"/>
        </w:rPr>
        <w:t>որդ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փուլի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մաքրման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ենթակա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հատվածից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(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կցված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</w:rPr>
        <w:t>է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քարտեզ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՝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/>
          <w:sz w:val="22"/>
          <w:szCs w:val="22"/>
        </w:rPr>
        <w:t>Արդիր</w:t>
      </w:r>
      <w:proofErr w:type="spellEnd"/>
      <w:r w:rsidRPr="00FF43A6">
        <w:rPr>
          <w:rFonts w:ascii="Sylfaen" w:hAnsi="Sylfaen" w:cs="Calibri"/>
          <w:b/>
          <w:sz w:val="22"/>
          <w:szCs w:val="22"/>
          <w:lang w:val="de-AT"/>
        </w:rPr>
        <w:t xml:space="preserve"> 1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)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կոշտ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կենցաղային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</w:rPr>
        <w:t>և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այլ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տեսակի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թափոնների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հավաքում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</w:rPr>
        <w:t>և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տեղափոխում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։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Թափոնները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տարիների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ընթացքում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կուտակվել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են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անկանոն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կերպով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՝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ընդհանուր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ծավալով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շուրջ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17,000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խմ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։</w:t>
      </w:r>
    </w:p>
    <w:p w:rsidR="00B54BE3" w:rsidRPr="00FF43A6" w:rsidRDefault="00B54BE3" w:rsidP="00B54BE3">
      <w:pPr>
        <w:pStyle w:val="Header"/>
        <w:rPr>
          <w:rFonts w:ascii="Sylfaen" w:hAnsi="Sylfaen" w:cs="Calibri"/>
          <w:bCs/>
          <w:sz w:val="22"/>
          <w:szCs w:val="22"/>
          <w:lang w:val="de-AT"/>
        </w:rPr>
      </w:pP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  <w:lang w:val="de-AT"/>
        </w:rPr>
      </w:pPr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1.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Պայմանագրային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պարտավորություններ</w:t>
      </w:r>
      <w:proofErr w:type="spellEnd"/>
    </w:p>
    <w:p w:rsidR="00B54BE3" w:rsidRPr="00FF43A6" w:rsidRDefault="00B54BE3" w:rsidP="00B54BE3">
      <w:pPr>
        <w:pStyle w:val="Header"/>
        <w:rPr>
          <w:rFonts w:ascii="Sylfaen" w:hAnsi="Sylfaen" w:cs="Calibri"/>
          <w:bCs/>
          <w:sz w:val="22"/>
          <w:szCs w:val="22"/>
          <w:lang w:val="de-AT"/>
        </w:rPr>
      </w:pPr>
      <w:r w:rsidRPr="00FF43A6">
        <w:rPr>
          <w:rFonts w:ascii="Sylfaen" w:hAnsi="Sylfaen" w:cs="Calibri"/>
          <w:bCs/>
          <w:sz w:val="22"/>
          <w:szCs w:val="22"/>
        </w:rPr>
        <w:t>ա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)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Կատարողը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  <w:lang w:val="hy-AM"/>
        </w:rPr>
        <w:t xml:space="preserve">մինչեւ </w:t>
      </w:r>
      <w:r w:rsidRPr="00FF43A6">
        <w:rPr>
          <w:rFonts w:ascii="Sylfaen" w:hAnsi="Sylfaen" w:cs="Calibri"/>
          <w:b/>
          <w:sz w:val="22"/>
          <w:szCs w:val="22"/>
          <w:lang w:val="de-AT"/>
        </w:rPr>
        <w:t>15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  <w:lang w:val="hy-AM"/>
        </w:rPr>
        <w:t xml:space="preserve">շաբաթվա ընթացքում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պարտավոր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</w:rPr>
        <w:t>է՝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  <w:lang w:val="de-AT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զննել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տարածքը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՝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համաձայն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կից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քարտեզների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  <w:lang w:val="de-AT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հայտնաբերել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r w:rsidRPr="00FF43A6">
        <w:rPr>
          <w:rFonts w:ascii="Sylfaen" w:hAnsi="Sylfaen" w:cs="Calibri"/>
          <w:bCs/>
          <w:sz w:val="22"/>
          <w:szCs w:val="22"/>
        </w:rPr>
        <w:t>և</w:t>
      </w:r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այլ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տեսակի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թափոնների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կուտակումները</w:t>
      </w:r>
      <w:proofErr w:type="spellEnd"/>
      <w:r w:rsidRPr="00FF43A6">
        <w:rPr>
          <w:rFonts w:ascii="Sylfaen" w:hAnsi="Sylfaen" w:cs="Calibri"/>
          <w:bCs/>
          <w:sz w:val="22"/>
          <w:szCs w:val="22"/>
          <w:lang w:val="de-AT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իրականացնել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հավաքում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</w:rPr>
      </w:pPr>
      <w:r w:rsidRPr="00FF43A6">
        <w:rPr>
          <w:rFonts w:ascii="Sylfaen" w:hAnsi="Sylfaen" w:cs="Calibri"/>
          <w:bCs/>
          <w:sz w:val="22"/>
          <w:szCs w:val="22"/>
          <w:lang w:val="hy-AM"/>
        </w:rPr>
        <w:t xml:space="preserve">տեղադրել հսկիչ կետ, 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</w:rPr>
      </w:pPr>
      <w:r w:rsidRPr="00FF43A6">
        <w:rPr>
          <w:rFonts w:ascii="Sylfaen" w:hAnsi="Sylfaen" w:cs="Calibri"/>
          <w:bCs/>
          <w:sz w:val="22"/>
          <w:szCs w:val="22"/>
          <w:lang w:val="hy-AM"/>
        </w:rPr>
        <w:t>էլեկտրական հոսանքի ապահովում (ըստ անհրաժեշտության)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ապահովել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տարածքի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տեսահսկման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սարքերի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տեղադրումը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(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ըստ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անհրաժեշտության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),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համաձայնեցնել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տեղակայման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վայրը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Երևանի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քաղաքապետարանի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աշխատակազմի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և/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ՏԿԵ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նախարարության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հետ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հավաքած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տեղափոխել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տեղադրել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համապատասխան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աղբավայրում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թափոնատեղում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։</w:t>
      </w:r>
    </w:p>
    <w:p w:rsidR="00B54BE3" w:rsidRPr="00FF43A6" w:rsidRDefault="00B54BE3" w:rsidP="00B54BE3">
      <w:pPr>
        <w:pStyle w:val="Header"/>
        <w:numPr>
          <w:ilvl w:val="0"/>
          <w:numId w:val="1"/>
        </w:numPr>
        <w:jc w:val="both"/>
        <w:rPr>
          <w:rFonts w:ascii="Sylfaen" w:hAnsi="Sylfaen" w:cs="Calibri"/>
          <w:bCs/>
          <w:sz w:val="22"/>
          <w:szCs w:val="22"/>
        </w:rPr>
      </w:pPr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Աղբահավաք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տարածքից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,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,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ինչպես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նաև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այլ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տեսակի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թափոնների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հավաքման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ծառայությունների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մատուցումից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հետո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, 2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օրվա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ընթացքում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Կատարողը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պետք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է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Պատվիրատուի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պաշտոնատար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անձին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ներկայացնի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հավաքած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տեղափոխված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ծավալի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օգտագործված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ռեսուրսների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մասին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հաշվետվություն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(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ըստ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խ</w:t>
      </w:r>
      <w:r w:rsidRPr="00FF43A6">
        <w:rPr>
          <w:rFonts w:ascii="MS Mincho" w:eastAsia="MS Mincho" w:hAnsi="MS Mincho" w:cs="MS Mincho"/>
          <w:bCs/>
          <w:sz w:val="22"/>
          <w:szCs w:val="22"/>
        </w:rPr>
        <w:t>․</w:t>
      </w:r>
      <w:r w:rsidRPr="00FF43A6">
        <w:rPr>
          <w:rFonts w:ascii="Sylfaen" w:eastAsia="MS Mincho" w:hAnsi="Sylfaen" w:cs="MS Mincho"/>
          <w:bCs/>
          <w:sz w:val="22"/>
          <w:szCs w:val="22"/>
        </w:rPr>
        <w:t>մ</w:t>
      </w:r>
      <w:proofErr w:type="spellEnd"/>
      <w:r w:rsidRPr="00FF43A6">
        <w:rPr>
          <w:rFonts w:ascii="MS Mincho" w:eastAsia="MS Mincho" w:hAnsi="MS Mincho" w:cs="MS Mincho"/>
          <w:bCs/>
          <w:sz w:val="22"/>
          <w:szCs w:val="22"/>
        </w:rPr>
        <w:t>․-</w:t>
      </w:r>
      <w:r w:rsidRPr="00FF43A6">
        <w:rPr>
          <w:rFonts w:ascii="Sylfaen" w:eastAsia="MS Mincho" w:hAnsi="Sylfaen" w:cs="MS Mincho"/>
          <w:bCs/>
          <w:sz w:val="22"/>
          <w:szCs w:val="22"/>
        </w:rPr>
        <w:t>ի</w:t>
      </w:r>
      <w:r w:rsidRPr="00FF43A6">
        <w:rPr>
          <w:rFonts w:ascii="Sylfaen" w:hAnsi="Sylfaen" w:cs="Calibri"/>
          <w:bCs/>
          <w:sz w:val="22"/>
          <w:szCs w:val="22"/>
        </w:rPr>
        <w:t xml:space="preserve">),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ստորագրված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կատարողական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ակտ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,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որը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կհաստատի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տվյալ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ծավալի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ծառայություն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մատուցված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լինելու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հանգամանքը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:</w:t>
      </w:r>
    </w:p>
    <w:p w:rsidR="00B54BE3" w:rsidRPr="00FF43A6" w:rsidRDefault="00B54BE3" w:rsidP="00B54BE3">
      <w:pPr>
        <w:pStyle w:val="Header"/>
        <w:ind w:left="720"/>
        <w:jc w:val="both"/>
        <w:rPr>
          <w:rFonts w:ascii="Sylfaen" w:hAnsi="Sylfaen" w:cs="Calibri"/>
          <w:bCs/>
          <w:sz w:val="22"/>
          <w:szCs w:val="22"/>
        </w:rPr>
      </w:pP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  <w:r w:rsidRPr="00FF43A6">
        <w:rPr>
          <w:rFonts w:ascii="Sylfaen" w:hAnsi="Sylfaen" w:cs="Calibri"/>
          <w:b/>
          <w:bCs/>
          <w:sz w:val="22"/>
          <w:szCs w:val="22"/>
        </w:rPr>
        <w:t xml:space="preserve">2.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Տեխնիկա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,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անձնակազմ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թույլտվություններ</w:t>
      </w:r>
      <w:proofErr w:type="spellEnd"/>
    </w:p>
    <w:p w:rsidR="00B54BE3" w:rsidRPr="00FF43A6" w:rsidRDefault="00B54BE3" w:rsidP="00B54BE3">
      <w:pPr>
        <w:pStyle w:val="Header"/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Կատարողը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պարտավոր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է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ապահովել</w:t>
      </w:r>
      <w:proofErr w:type="spellEnd"/>
      <w:r w:rsidRPr="00FF43A6">
        <w:rPr>
          <w:rFonts w:ascii="Microsoft YaHei" w:eastAsia="Microsoft YaHei" w:hAnsi="Microsoft YaHei" w:cs="Microsoft YaHei" w:hint="eastAsia"/>
          <w:bCs/>
          <w:sz w:val="22"/>
          <w:szCs w:val="22"/>
        </w:rPr>
        <w:t>․</w:t>
      </w:r>
    </w:p>
    <w:p w:rsidR="00B54BE3" w:rsidRPr="00FF43A6" w:rsidRDefault="00B54BE3" w:rsidP="00B54BE3">
      <w:pPr>
        <w:pStyle w:val="Header"/>
        <w:numPr>
          <w:ilvl w:val="0"/>
          <w:numId w:val="2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Աշխատանքների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անհրաժեշտ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համապատասխան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տեխնիկա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2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Փորձառու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բավարար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թվով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անձնակազմ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2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Գործունեության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անհրաժեշտ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լիցենզիաներ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թույլատվություններ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(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անհրաժեշտության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proofErr w:type="gramStart"/>
      <w:r w:rsidRPr="00FF43A6">
        <w:rPr>
          <w:rFonts w:ascii="Sylfaen" w:hAnsi="Sylfaen" w:cs="Calibri"/>
          <w:bCs/>
          <w:sz w:val="22"/>
          <w:szCs w:val="22"/>
        </w:rPr>
        <w:t>դեպքում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)։</w:t>
      </w:r>
      <w:proofErr w:type="gramEnd"/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  <w:r w:rsidRPr="00FF43A6">
        <w:rPr>
          <w:rFonts w:ascii="Sylfaen" w:hAnsi="Sylfaen" w:cs="Calibri"/>
          <w:b/>
          <w:bCs/>
          <w:sz w:val="22"/>
          <w:szCs w:val="22"/>
        </w:rPr>
        <w:t xml:space="preserve">3.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Ծառայության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արժեք</w:t>
      </w:r>
      <w:proofErr w:type="spellEnd"/>
    </w:p>
    <w:p w:rsidR="00B54BE3" w:rsidRPr="00FF43A6" w:rsidRDefault="00B54BE3" w:rsidP="00B54BE3">
      <w:pPr>
        <w:pStyle w:val="Header"/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Ծառայության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արժեքը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պետք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է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ներառի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բոլոր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ուղեկցող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ծախսերը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,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այդ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թվում</w:t>
      </w:r>
      <w:proofErr w:type="spellEnd"/>
      <w:r w:rsidRPr="00FF43A6">
        <w:rPr>
          <w:rFonts w:ascii="Microsoft YaHei" w:eastAsia="Microsoft YaHei" w:hAnsi="Microsoft YaHei" w:cs="Microsoft YaHei" w:hint="eastAsia"/>
          <w:bCs/>
          <w:sz w:val="22"/>
          <w:szCs w:val="22"/>
        </w:rPr>
        <w:t>․</w:t>
      </w:r>
    </w:p>
    <w:p w:rsidR="00B54BE3" w:rsidRPr="00FF43A6" w:rsidRDefault="00B54BE3" w:rsidP="00B54BE3">
      <w:pPr>
        <w:pStyle w:val="Header"/>
        <w:numPr>
          <w:ilvl w:val="0"/>
          <w:numId w:val="3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Աղբավայրում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թափոնատեղում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տեղադրման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վճարումները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3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Տեղական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համայնքային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տուրքերն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ու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վճարումները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3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Այլ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բնույթի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ծախսեր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։</w:t>
      </w: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  <w:r w:rsidRPr="00FF43A6">
        <w:rPr>
          <w:rFonts w:ascii="Sylfaen" w:hAnsi="Sylfaen" w:cs="Calibri"/>
          <w:b/>
          <w:bCs/>
          <w:sz w:val="22"/>
          <w:szCs w:val="22"/>
        </w:rPr>
        <w:lastRenderedPageBreak/>
        <w:t xml:space="preserve">4.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Այլ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պահանջներ</w:t>
      </w:r>
      <w:proofErr w:type="spellEnd"/>
    </w:p>
    <w:p w:rsidR="00B54BE3" w:rsidRPr="00FF43A6" w:rsidRDefault="00B54BE3" w:rsidP="00B54BE3">
      <w:pPr>
        <w:pStyle w:val="Header"/>
        <w:numPr>
          <w:ilvl w:val="0"/>
          <w:numId w:val="4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Աշխատանքների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իրականացման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բարձր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որակ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անվտանգության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նորմերի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պահպանում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4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Հանդերձավորված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համապատասխան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պաշտպանիչ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միջոցներով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ապահովված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անձնակազմ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4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Վստահելի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և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փորձված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արտադրողների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(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օր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.՝ </w:t>
      </w:r>
      <w:r w:rsidRPr="00FF43A6">
        <w:rPr>
          <w:rFonts w:ascii="Sylfaen" w:hAnsi="Sylfaen" w:cs="Calibri"/>
          <w:b/>
          <w:bCs/>
          <w:sz w:val="22"/>
          <w:szCs w:val="22"/>
        </w:rPr>
        <w:t xml:space="preserve">Caterpillar (CAT), Komatsu, Hitachi Construction Machinery, Volvo CE,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Liebherr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, JCB, Hyundai CE,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Develon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>, CASE</w:t>
      </w:r>
      <w:r w:rsidRPr="00FF43A6">
        <w:rPr>
          <w:rFonts w:ascii="Sylfaen" w:hAnsi="Sylfaen" w:cs="Calibri"/>
          <w:bCs/>
          <w:sz w:val="22"/>
          <w:szCs w:val="22"/>
        </w:rPr>
        <w:t xml:space="preserve">)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շինարարական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տեխնիկայի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կիրառություն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՝</w:t>
      </w:r>
    </w:p>
    <w:p w:rsidR="00B54BE3" w:rsidRPr="00FF43A6" w:rsidRDefault="00B54BE3" w:rsidP="00B54BE3">
      <w:pPr>
        <w:pStyle w:val="Header"/>
        <w:numPr>
          <w:ilvl w:val="1"/>
          <w:numId w:val="4"/>
        </w:numPr>
        <w:rPr>
          <w:rFonts w:ascii="Sylfaen" w:hAnsi="Sylfaen" w:cs="Calibri"/>
          <w:bCs/>
          <w:sz w:val="22"/>
          <w:szCs w:val="22"/>
        </w:rPr>
      </w:pPr>
      <w:r w:rsidRPr="00FF43A6">
        <w:rPr>
          <w:rFonts w:ascii="Sylfaen" w:hAnsi="Sylfaen" w:cs="Calibri"/>
          <w:bCs/>
          <w:sz w:val="22"/>
          <w:szCs w:val="22"/>
        </w:rPr>
        <w:t xml:space="preserve">24–36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տոննա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տրակտորային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էքսկավատոր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1"/>
          <w:numId w:val="4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Ինքնաթափ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բեռնատարներ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՝ 20–30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խմ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տարողությամբ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1"/>
          <w:numId w:val="4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Բուլդոզեր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՝ D6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չափի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համարժեք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4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Աշխատանքների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կատարման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վերաբերյալ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լուսանկարային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մանրամասն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հաշվետվություն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։</w:t>
      </w: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</w:p>
    <w:p w:rsidR="00B54BE3" w:rsidRPr="00FF43A6" w:rsidRDefault="00B54BE3" w:rsidP="00B54BE3">
      <w:pPr>
        <w:pStyle w:val="Header"/>
        <w:rPr>
          <w:rFonts w:ascii="Sylfaen" w:hAnsi="Sylfaen" w:cs="Calibri"/>
          <w:b/>
          <w:bCs/>
          <w:sz w:val="22"/>
          <w:szCs w:val="22"/>
        </w:rPr>
      </w:pPr>
      <w:r w:rsidRPr="00FF43A6">
        <w:rPr>
          <w:rFonts w:ascii="Sylfaen" w:hAnsi="Sylfaen" w:cs="Calibri"/>
          <w:b/>
          <w:bCs/>
          <w:sz w:val="22"/>
          <w:szCs w:val="22"/>
        </w:rPr>
        <w:t xml:space="preserve">5.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Ծառայության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արժեքի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հաշվարկ</w:t>
      </w:r>
      <w:proofErr w:type="spellEnd"/>
    </w:p>
    <w:p w:rsidR="00B54BE3" w:rsidRPr="00FF43A6" w:rsidRDefault="00B54BE3" w:rsidP="00B54BE3">
      <w:pPr>
        <w:pStyle w:val="Header"/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Ծառայության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ընդհանուր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արժեքը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կազմում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է </w:t>
      </w:r>
      <w:r w:rsidRPr="00FF43A6">
        <w:rPr>
          <w:rFonts w:ascii="Sylfaen" w:hAnsi="Sylfaen" w:cs="Calibri"/>
          <w:b/>
          <w:bCs/>
          <w:sz w:val="22"/>
          <w:szCs w:val="22"/>
        </w:rPr>
        <w:t xml:space="preserve">102,000,000 ՀՀ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դրամ</w:t>
      </w:r>
      <w:proofErr w:type="spellEnd"/>
      <w:r w:rsidRPr="00FF43A6">
        <w:rPr>
          <w:rFonts w:ascii="Sylfaen" w:hAnsi="Sylfaen" w:cs="Calibri"/>
          <w:b/>
          <w:bCs/>
          <w:sz w:val="22"/>
          <w:szCs w:val="22"/>
        </w:rPr>
        <w:t xml:space="preserve"> (</w:t>
      </w:r>
      <w:r w:rsidRPr="00FF43A6">
        <w:rPr>
          <w:rFonts w:ascii="Sylfaen" w:hAnsi="Sylfaen" w:cs="Calibri"/>
          <w:b/>
          <w:bCs/>
          <w:sz w:val="22"/>
          <w:szCs w:val="22"/>
          <w:lang w:val="hy-AM"/>
        </w:rPr>
        <w:t xml:space="preserve">ներառյալ </w:t>
      </w:r>
      <w:proofErr w:type="gramStart"/>
      <w:r w:rsidRPr="00FF43A6">
        <w:rPr>
          <w:rFonts w:ascii="Sylfaen" w:hAnsi="Sylfaen" w:cs="Calibri"/>
          <w:b/>
          <w:bCs/>
          <w:sz w:val="22"/>
          <w:szCs w:val="22"/>
          <w:lang w:val="hy-AM"/>
        </w:rPr>
        <w:t>հարկեըը</w:t>
      </w:r>
      <w:r w:rsidRPr="00FF43A6">
        <w:rPr>
          <w:rFonts w:ascii="Sylfaen" w:hAnsi="Sylfaen" w:cs="Calibri"/>
          <w:b/>
          <w:bCs/>
          <w:sz w:val="22"/>
          <w:szCs w:val="22"/>
        </w:rPr>
        <w:t>)</w:t>
      </w:r>
      <w:r w:rsidRPr="00FF43A6">
        <w:rPr>
          <w:rFonts w:ascii="Sylfaen" w:hAnsi="Sylfaen" w:cs="Calibri"/>
          <w:bCs/>
          <w:sz w:val="22"/>
          <w:szCs w:val="22"/>
        </w:rPr>
        <w:t>՝</w:t>
      </w:r>
      <w:proofErr w:type="gramEnd"/>
    </w:p>
    <w:p w:rsidR="00B54BE3" w:rsidRPr="00FF43A6" w:rsidRDefault="00B54BE3" w:rsidP="00B54BE3">
      <w:pPr>
        <w:pStyle w:val="Header"/>
        <w:numPr>
          <w:ilvl w:val="0"/>
          <w:numId w:val="5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Մեկ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խմ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աղբի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համար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միավոր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արժեքը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՝ </w:t>
      </w:r>
      <w:r w:rsidRPr="00FF43A6">
        <w:rPr>
          <w:rFonts w:ascii="Sylfaen" w:hAnsi="Sylfaen" w:cs="Calibri"/>
          <w:b/>
          <w:bCs/>
          <w:sz w:val="22"/>
          <w:szCs w:val="22"/>
        </w:rPr>
        <w:t xml:space="preserve">6,000 </w:t>
      </w:r>
      <w:proofErr w:type="spellStart"/>
      <w:r w:rsidRPr="00FF43A6">
        <w:rPr>
          <w:rFonts w:ascii="Sylfaen" w:hAnsi="Sylfaen" w:cs="Calibri"/>
          <w:b/>
          <w:bCs/>
          <w:sz w:val="22"/>
          <w:szCs w:val="22"/>
        </w:rPr>
        <w:t>դրամ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5"/>
        </w:numPr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Ընդհանուր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ծավալը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՝ 17,000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խմ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,</w:t>
      </w:r>
    </w:p>
    <w:p w:rsidR="00B54BE3" w:rsidRPr="00FF43A6" w:rsidRDefault="00B54BE3" w:rsidP="00B54BE3">
      <w:pPr>
        <w:pStyle w:val="Header"/>
        <w:numPr>
          <w:ilvl w:val="0"/>
          <w:numId w:val="5"/>
        </w:numPr>
        <w:jc w:val="both"/>
        <w:rPr>
          <w:rFonts w:ascii="Sylfaen" w:hAnsi="Sylfaen" w:cs="Calibri"/>
          <w:bCs/>
          <w:sz w:val="22"/>
          <w:szCs w:val="22"/>
        </w:rPr>
      </w:pPr>
      <w:proofErr w:type="spellStart"/>
      <w:r w:rsidRPr="00FF43A6">
        <w:rPr>
          <w:rFonts w:ascii="Sylfaen" w:hAnsi="Sylfaen" w:cs="Calibri"/>
          <w:bCs/>
          <w:sz w:val="22"/>
          <w:szCs w:val="22"/>
        </w:rPr>
        <w:t>Ընդհանուր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գումար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 xml:space="preserve">՝ 17,000 × 6,000 = 102,000,000 ՀՀ </w:t>
      </w:r>
      <w:proofErr w:type="spellStart"/>
      <w:r w:rsidRPr="00FF43A6">
        <w:rPr>
          <w:rFonts w:ascii="Sylfaen" w:hAnsi="Sylfaen" w:cs="Calibri"/>
          <w:bCs/>
          <w:sz w:val="22"/>
          <w:szCs w:val="22"/>
        </w:rPr>
        <w:t>դրամ</w:t>
      </w:r>
      <w:proofErr w:type="spellEnd"/>
      <w:r w:rsidRPr="00FF43A6">
        <w:rPr>
          <w:rFonts w:ascii="Sylfaen" w:hAnsi="Sylfaen" w:cs="Calibri"/>
          <w:bCs/>
          <w:sz w:val="22"/>
          <w:szCs w:val="22"/>
        </w:rPr>
        <w:t>։</w:t>
      </w:r>
    </w:p>
    <w:p w:rsidR="00B54BE3" w:rsidRPr="00FF43A6" w:rsidRDefault="00B54BE3" w:rsidP="00B54BE3">
      <w:pPr>
        <w:pStyle w:val="Header"/>
        <w:tabs>
          <w:tab w:val="clear" w:pos="4320"/>
          <w:tab w:val="clear" w:pos="8640"/>
        </w:tabs>
        <w:jc w:val="both"/>
        <w:rPr>
          <w:rFonts w:ascii="Sylfaen" w:hAnsi="Sylfaen" w:cs="Calibri"/>
          <w:bCs/>
          <w:sz w:val="22"/>
          <w:szCs w:val="22"/>
          <w:lang w:val="de-AT"/>
        </w:rPr>
      </w:pPr>
    </w:p>
    <w:p w:rsidR="00B54BE3" w:rsidRPr="00FF43A6" w:rsidRDefault="00B54BE3" w:rsidP="00B54BE3">
      <w:pPr>
        <w:pStyle w:val="Header"/>
        <w:tabs>
          <w:tab w:val="clear" w:pos="4320"/>
          <w:tab w:val="clear" w:pos="8640"/>
        </w:tabs>
        <w:jc w:val="both"/>
        <w:rPr>
          <w:rFonts w:ascii="Sylfaen" w:hAnsi="Sylfaen" w:cs="Calibri"/>
          <w:bCs/>
          <w:i/>
          <w:iCs/>
          <w:sz w:val="22"/>
          <w:szCs w:val="22"/>
          <w:lang w:val="de-AT"/>
        </w:rPr>
      </w:pPr>
      <w:proofErr w:type="spellStart"/>
      <w:r w:rsidRPr="00FF43A6">
        <w:rPr>
          <w:rFonts w:ascii="Sylfaen" w:hAnsi="Sylfaen" w:cs="Calibri"/>
          <w:bCs/>
          <w:i/>
          <w:iCs/>
          <w:sz w:val="22"/>
          <w:szCs w:val="22"/>
          <w:lang w:val="de-AT"/>
        </w:rPr>
        <w:t>Վճարումը</w:t>
      </w:r>
      <w:proofErr w:type="spellEnd"/>
      <w:r w:rsidRPr="00FF43A6"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 w:rsidRPr="00FF43A6">
        <w:rPr>
          <w:rFonts w:ascii="Sylfaen" w:hAnsi="Sylfaen" w:cs="Calibri"/>
          <w:bCs/>
          <w:i/>
          <w:iCs/>
          <w:sz w:val="22"/>
          <w:szCs w:val="22"/>
          <w:lang w:val="de-AT"/>
        </w:rPr>
        <w:t>կիրականացվի</w:t>
      </w:r>
      <w:proofErr w:type="spellEnd"/>
      <w:r w:rsidRPr="00FF43A6"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երկու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փուլով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՝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առաջին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փուլի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համար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ընդհանուր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proofErr w:type="spellStart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>ծավալի</w:t>
      </w:r>
      <w:proofErr w:type="spellEnd"/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 </w:t>
      </w:r>
      <w:r w:rsidR="003670A9">
        <w:rPr>
          <w:rFonts w:ascii="Sylfaen" w:hAnsi="Sylfaen" w:cs="Calibri"/>
          <w:bCs/>
          <w:i/>
          <w:iCs/>
          <w:sz w:val="22"/>
          <w:szCs w:val="22"/>
          <w:lang w:val="de-AT"/>
        </w:rPr>
        <w:t>5</w:t>
      </w:r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0%-ի </w:t>
      </w:r>
      <w:r>
        <w:rPr>
          <w:rFonts w:ascii="Sylfaen" w:hAnsi="Sylfaen" w:cs="Calibri"/>
          <w:bCs/>
          <w:i/>
          <w:iCs/>
          <w:sz w:val="22"/>
          <w:szCs w:val="22"/>
          <w:lang w:val="hy-AM"/>
        </w:rPr>
        <w:t xml:space="preserve">իրականացումից հետո՝ ըստ կատարողական ակտի, երկրորդ փուլի համար ընդհանուր ծավալի մնացած </w:t>
      </w:r>
      <w:r w:rsidR="003670A9">
        <w:rPr>
          <w:rFonts w:ascii="Sylfaen" w:hAnsi="Sylfaen" w:cs="Calibri"/>
          <w:bCs/>
          <w:i/>
          <w:iCs/>
          <w:sz w:val="22"/>
          <w:szCs w:val="22"/>
          <w:lang w:val="de-AT"/>
        </w:rPr>
        <w:t>5</w:t>
      </w:r>
      <w:r>
        <w:rPr>
          <w:rFonts w:ascii="Sylfaen" w:hAnsi="Sylfaen" w:cs="Calibri"/>
          <w:bCs/>
          <w:i/>
          <w:iCs/>
          <w:sz w:val="22"/>
          <w:szCs w:val="22"/>
          <w:lang w:val="de-AT"/>
        </w:rPr>
        <w:t xml:space="preserve">0% </w:t>
      </w:r>
      <w:r>
        <w:rPr>
          <w:rFonts w:ascii="Sylfaen" w:hAnsi="Sylfaen" w:cs="Calibri"/>
          <w:bCs/>
          <w:i/>
          <w:iCs/>
          <w:sz w:val="22"/>
          <w:szCs w:val="22"/>
          <w:lang w:val="hy-AM"/>
        </w:rPr>
        <w:t>իրականացումից հետո՝ ըստ կատարողական ակտի</w:t>
      </w:r>
      <w:r w:rsidRPr="00FF43A6">
        <w:rPr>
          <w:rFonts w:ascii="Sylfaen" w:hAnsi="Sylfaen" w:cs="Calibri"/>
          <w:bCs/>
          <w:i/>
          <w:iCs/>
          <w:sz w:val="22"/>
          <w:szCs w:val="22"/>
          <w:lang w:val="de-AT"/>
        </w:rPr>
        <w:t>։</w:t>
      </w:r>
    </w:p>
    <w:p w:rsidR="00B54BE3" w:rsidRPr="00FF43A6" w:rsidRDefault="00B54BE3" w:rsidP="00B54BE3">
      <w:pPr>
        <w:pStyle w:val="Header"/>
        <w:tabs>
          <w:tab w:val="clear" w:pos="4320"/>
          <w:tab w:val="clear" w:pos="8640"/>
        </w:tabs>
        <w:jc w:val="both"/>
        <w:rPr>
          <w:rFonts w:ascii="Sylfaen" w:hAnsi="Sylfaen" w:cs="Calibri"/>
          <w:bCs/>
          <w:sz w:val="22"/>
          <w:szCs w:val="22"/>
          <w:lang w:val="de-AT"/>
        </w:rPr>
      </w:pPr>
    </w:p>
    <w:p w:rsidR="00B54BE3" w:rsidRPr="00FF43A6" w:rsidRDefault="00B54BE3" w:rsidP="00B54BE3">
      <w:pPr>
        <w:jc w:val="both"/>
        <w:rPr>
          <w:rFonts w:ascii="GHEA Grapalat" w:hAnsi="GHEA Grapalat"/>
          <w:i/>
          <w:iCs/>
          <w:lang w:val="de-AT"/>
        </w:rPr>
      </w:pPr>
      <w:proofErr w:type="spellStart"/>
      <w:r w:rsidRPr="00FF43A6">
        <w:rPr>
          <w:rFonts w:ascii="GHEA Grapalat" w:hAnsi="GHEA Grapalat"/>
          <w:i/>
          <w:iCs/>
        </w:rPr>
        <w:t>Մրցույթին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մասնակցել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ցանկացողը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կարող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r w:rsidRPr="00FF43A6">
        <w:rPr>
          <w:rFonts w:ascii="GHEA Grapalat" w:hAnsi="GHEA Grapalat"/>
          <w:i/>
          <w:iCs/>
        </w:rPr>
        <w:t>է</w:t>
      </w:r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նախքան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մրցույթին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հայտ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ներկայացնելը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մրցույթի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փաթեթում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ներկայացված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տարածքում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սեփական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ուժերով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կատարել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ըստ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տեխնիկական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բնութագրի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իրեն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անհրաժեշտ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բոլոր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ուսումնասիրությունները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կատարվող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աշխատանքի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ծավալի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r w:rsidRPr="00FF43A6">
        <w:rPr>
          <w:rFonts w:ascii="GHEA Grapalat" w:hAnsi="GHEA Grapalat"/>
          <w:i/>
          <w:iCs/>
        </w:rPr>
        <w:t>և</w:t>
      </w:r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բնույթի</w:t>
      </w:r>
      <w:proofErr w:type="spellEnd"/>
      <w:r w:rsidRPr="00FF43A6">
        <w:rPr>
          <w:rFonts w:ascii="GHEA Grapalat" w:hAnsi="GHEA Grapalat"/>
          <w:i/>
          <w:iCs/>
          <w:lang w:val="de-AT"/>
        </w:rPr>
        <w:t xml:space="preserve"> </w:t>
      </w:r>
      <w:proofErr w:type="spellStart"/>
      <w:r w:rsidRPr="00FF43A6">
        <w:rPr>
          <w:rFonts w:ascii="GHEA Grapalat" w:hAnsi="GHEA Grapalat"/>
          <w:i/>
          <w:iCs/>
        </w:rPr>
        <w:t>վերաբերյալ</w:t>
      </w:r>
      <w:proofErr w:type="spellEnd"/>
      <w:r w:rsidRPr="00FF43A6">
        <w:rPr>
          <w:rFonts w:ascii="GHEA Grapalat" w:hAnsi="GHEA Grapalat"/>
          <w:i/>
          <w:iCs/>
        </w:rPr>
        <w:t>։</w:t>
      </w:r>
    </w:p>
    <w:p w:rsidR="008035B5" w:rsidRDefault="008035B5">
      <w:pPr>
        <w:spacing w:after="160" w:line="259" w:lineRule="auto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  <w:br w:type="page"/>
      </w:r>
    </w:p>
    <w:p w:rsidR="008035B5" w:rsidRPr="00FF43A6" w:rsidRDefault="008035B5" w:rsidP="008035B5">
      <w:pPr>
        <w:tabs>
          <w:tab w:val="left" w:pos="9708"/>
          <w:tab w:val="center" w:pos="11160"/>
        </w:tabs>
        <w:spacing w:after="0"/>
        <w:ind w:firstLine="630"/>
        <w:jc w:val="right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FF43A6"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  <w:lastRenderedPageBreak/>
        <w:t>ՀԱՎԵԼՎԱԾ 1.1</w:t>
      </w:r>
    </w:p>
    <w:p w:rsidR="008035B5" w:rsidRPr="00FF43A6" w:rsidRDefault="008035B5" w:rsidP="008035B5">
      <w:pPr>
        <w:tabs>
          <w:tab w:val="left" w:pos="9708"/>
          <w:tab w:val="center" w:pos="11160"/>
        </w:tabs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F43A6">
        <w:rPr>
          <w:rFonts w:ascii="GHEA Grapalat" w:hAnsi="GHEA Grapalat" w:cs="Sylfaen"/>
          <w:b/>
          <w:bCs/>
          <w:sz w:val="24"/>
          <w:szCs w:val="24"/>
          <w:lang w:val="hy-AM"/>
        </w:rPr>
        <w:t>տեխնիկական բնութագրի</w:t>
      </w:r>
    </w:p>
    <w:p w:rsidR="008035B5" w:rsidRPr="00FF43A6" w:rsidRDefault="008035B5" w:rsidP="008035B5">
      <w:pPr>
        <w:tabs>
          <w:tab w:val="left" w:pos="9708"/>
          <w:tab w:val="center" w:pos="11160"/>
        </w:tabs>
        <w:spacing w:after="0"/>
        <w:jc w:val="center"/>
        <w:rPr>
          <w:rFonts w:ascii="GHEA Grapalat" w:hAnsi="GHEA Grapalat" w:cs="Sylfaen"/>
          <w:b/>
          <w:bCs/>
          <w:lang w:val="hy-AM"/>
        </w:rPr>
      </w:pPr>
    </w:p>
    <w:p w:rsidR="008035B5" w:rsidRPr="00FF43A6" w:rsidRDefault="008035B5" w:rsidP="008035B5">
      <w:pPr>
        <w:tabs>
          <w:tab w:val="left" w:pos="9708"/>
          <w:tab w:val="center" w:pos="11160"/>
        </w:tabs>
        <w:ind w:firstLine="630"/>
        <w:jc w:val="center"/>
        <w:rPr>
          <w:rFonts w:ascii="GHEA Grapalat" w:hAnsi="GHEA Grapalat"/>
          <w:b/>
          <w:sz w:val="24"/>
          <w:lang w:val="hy-AM"/>
        </w:rPr>
      </w:pPr>
      <w:r w:rsidRPr="00FF43A6">
        <w:rPr>
          <w:rFonts w:ascii="GHEA Grapalat" w:hAnsi="GHEA Grapalat"/>
          <w:b/>
          <w:sz w:val="24"/>
          <w:lang w:val="hy-AM"/>
        </w:rPr>
        <w:t>ՏԱՐԱԾՔԻ ՔԱՐՏԵԶ</w:t>
      </w:r>
    </w:p>
    <w:p w:rsidR="008035B5" w:rsidRPr="00FF43A6" w:rsidRDefault="008035B5" w:rsidP="008035B5">
      <w:pPr>
        <w:rPr>
          <w:rFonts w:ascii="GHEA Grapalat" w:hAnsi="GHEA Grapalat"/>
          <w:sz w:val="24"/>
          <w:lang w:val="hy-AM"/>
        </w:rPr>
      </w:pPr>
    </w:p>
    <w:p w:rsidR="004D7542" w:rsidRDefault="008035B5">
      <w:r w:rsidRPr="00FF43A6">
        <w:rPr>
          <w:rFonts w:ascii="GHEA Grapalat" w:hAnsi="GHEA Grapalat"/>
          <w:noProof/>
          <w:sz w:val="24"/>
          <w:lang w:val="en-GB" w:eastAsia="en-GB"/>
        </w:rPr>
        <w:drawing>
          <wp:inline distT="0" distB="0" distL="0" distR="0" wp14:anchorId="1B04006F" wp14:editId="03915162">
            <wp:extent cx="5731510" cy="4052482"/>
            <wp:effectExtent l="0" t="0" r="2540" b="5715"/>
            <wp:docPr id="15382545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54555" name="Picture 153825455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5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4D7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1A6"/>
    <w:multiLevelType w:val="multilevel"/>
    <w:tmpl w:val="0FE6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F7C5B"/>
    <w:multiLevelType w:val="multilevel"/>
    <w:tmpl w:val="1A045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26317"/>
    <w:multiLevelType w:val="multilevel"/>
    <w:tmpl w:val="5228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20845"/>
    <w:multiLevelType w:val="multilevel"/>
    <w:tmpl w:val="032C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C3106B"/>
    <w:multiLevelType w:val="multilevel"/>
    <w:tmpl w:val="3E4E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E3"/>
    <w:rsid w:val="003670A9"/>
    <w:rsid w:val="004D7542"/>
    <w:rsid w:val="007D4721"/>
    <w:rsid w:val="008035B5"/>
    <w:rsid w:val="00B5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9F1B5F-7B1A-4F7A-84B9-54B78C81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BE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4BE3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54BE3"/>
    <w:rPr>
      <w:rFonts w:ascii="Arial Armenian" w:eastAsia="Times New Roman" w:hAnsi="Arial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2026-03-18T08:59:00Z</dcterms:created>
  <dcterms:modified xsi:type="dcterms:W3CDTF">2026-03-18T09:28:00Z</dcterms:modified>
</cp:coreProperties>
</file>